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84" w:rsidRDefault="002C1784" w:rsidP="002C1784">
      <w:pPr>
        <w:spacing w:after="0" w:line="5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8191A"/>
          <w:sz w:val="42"/>
          <w:szCs w:val="42"/>
          <w:bdr w:val="none" w:sz="0" w:space="0" w:color="auto" w:frame="1"/>
          <w:lang w:eastAsia="pl-PL"/>
        </w:rPr>
      </w:pPr>
      <w:r w:rsidRPr="002C1784">
        <w:rPr>
          <w:rFonts w:ascii="Arial" w:eastAsia="Times New Roman" w:hAnsi="Arial" w:cs="Arial"/>
          <w:b/>
          <w:bCs/>
          <w:color w:val="18191A"/>
          <w:sz w:val="42"/>
          <w:szCs w:val="42"/>
          <w:bdr w:val="none" w:sz="0" w:space="0" w:color="auto" w:frame="1"/>
          <w:lang w:eastAsia="pl-PL"/>
        </w:rPr>
        <w:t xml:space="preserve">Polityka </w:t>
      </w:r>
      <w:proofErr w:type="spellStart"/>
      <w:r w:rsidRPr="002C1784">
        <w:rPr>
          <w:rFonts w:ascii="Arial" w:eastAsia="Times New Roman" w:hAnsi="Arial" w:cs="Arial"/>
          <w:b/>
          <w:bCs/>
          <w:color w:val="18191A"/>
          <w:sz w:val="42"/>
          <w:szCs w:val="42"/>
          <w:bdr w:val="none" w:sz="0" w:space="0" w:color="auto" w:frame="1"/>
          <w:lang w:eastAsia="pl-PL"/>
        </w:rPr>
        <w:t>Cookies</w:t>
      </w:r>
      <w:bookmarkStart w:id="0" w:name="_GoBack"/>
      <w:bookmarkEnd w:id="0"/>
      <w:proofErr w:type="spellEnd"/>
    </w:p>
    <w:p w:rsidR="002C1784" w:rsidRPr="002C1784" w:rsidRDefault="002C1784" w:rsidP="002C1784">
      <w:pPr>
        <w:spacing w:after="0" w:line="5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8191A"/>
          <w:sz w:val="42"/>
          <w:szCs w:val="42"/>
          <w:lang w:eastAsia="pl-PL"/>
        </w:rPr>
      </w:pPr>
    </w:p>
    <w:p w:rsidR="002C1784" w:rsidRDefault="002C1784" w:rsidP="00217B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>Podstawa prawna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: niniejsza Polityka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powstała w oparciu o wymóg prawa wynikający z </w:t>
      </w:r>
      <w:r w:rsidR="00217BF2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Art. 173 Ustawy </w:t>
      </w:r>
      <w:r w:rsidR="00217BF2" w:rsidRPr="00217BF2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z dnia 16 listopada 2012 r.</w:t>
      </w:r>
      <w:r w:rsidR="00217BF2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</w:t>
      </w:r>
      <w:r w:rsidR="00217BF2" w:rsidRPr="00217BF2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o zmianie ustawy – Prawo telekomunikacyjne oraz niektórych innych ustaw</w:t>
      </w:r>
      <w:r w:rsidR="00217BF2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, tj.</w:t>
      </w:r>
      <w:r w:rsidR="00217BF2" w:rsidRPr="00217BF2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nowelizacji ustawy z dnia 16 lipca 2004 r. Prawo telekomunikacyjne.</w:t>
      </w:r>
    </w:p>
    <w:p w:rsidR="00217BF2" w:rsidRPr="002C1784" w:rsidRDefault="00217BF2" w:rsidP="00217BF2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</w:p>
    <w:p w:rsidR="002C1784" w:rsidRPr="002C1784" w:rsidRDefault="002C1784" w:rsidP="002C178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Użyte definicje w Polityce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:</w:t>
      </w:r>
    </w:p>
    <w:p w:rsidR="002C1784" w:rsidRPr="002C1784" w:rsidRDefault="002C1784" w:rsidP="002C17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</w:p>
    <w:p w:rsidR="002C1784" w:rsidRPr="00217BF2" w:rsidRDefault="002C1784" w:rsidP="002C1784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>Administrator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 – właściciel</w:t>
      </w:r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em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strony </w:t>
      </w:r>
      <w:hyperlink r:id="rId5" w:history="1">
        <w:r w:rsidRPr="002C1784">
          <w:rPr>
            <w:rStyle w:val="Hipercze"/>
            <w:rFonts w:ascii="Arial" w:eastAsia="Times New Roman" w:hAnsi="Arial" w:cs="Arial"/>
            <w:bdr w:val="none" w:sz="0" w:space="0" w:color="auto" w:frame="1"/>
            <w:lang w:eastAsia="pl-PL"/>
          </w:rPr>
          <w:t>www.cerkamed.pl</w:t>
        </w:r>
      </w:hyperlink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jest </w:t>
      </w:r>
      <w:r w:rsidRPr="002C1784">
        <w:rPr>
          <w:rFonts w:ascii="Arial" w:eastAsia="Times New Roman" w:hAnsi="Arial" w:cs="Arial"/>
          <w:color w:val="333434"/>
          <w:lang w:eastAsia="pl-PL"/>
        </w:rPr>
        <w:t xml:space="preserve">PPH CERKAMED Wojciech Pawłowski z siedzibą w Stalowej Woli, ul. Kwiatkowskiego 1, 37-450 Stalowa </w:t>
      </w:r>
      <w:proofErr w:type="gramStart"/>
      <w:r w:rsidRPr="002C1784">
        <w:rPr>
          <w:rFonts w:ascii="Arial" w:eastAsia="Times New Roman" w:hAnsi="Arial" w:cs="Arial"/>
          <w:color w:val="333434"/>
          <w:lang w:eastAsia="pl-PL"/>
        </w:rPr>
        <w:t xml:space="preserve">Wola, </w:t>
      </w:r>
      <w:r w:rsidR="00217BF2">
        <w:rPr>
          <w:rFonts w:ascii="Arial" w:eastAsia="Times New Roman" w:hAnsi="Arial" w:cs="Arial"/>
          <w:color w:val="333434"/>
          <w:lang w:eastAsia="pl-PL"/>
        </w:rPr>
        <w:t xml:space="preserve">  </w:t>
      </w:r>
      <w:proofErr w:type="gramEnd"/>
      <w:r w:rsidR="00217BF2">
        <w:rPr>
          <w:rFonts w:ascii="Arial" w:eastAsia="Times New Roman" w:hAnsi="Arial" w:cs="Arial"/>
          <w:color w:val="333434"/>
          <w:lang w:eastAsia="pl-PL"/>
        </w:rPr>
        <w:t xml:space="preserve">              </w:t>
      </w:r>
      <w:r w:rsidRPr="002C1784">
        <w:rPr>
          <w:rFonts w:ascii="Arial" w:eastAsia="Times New Roman" w:hAnsi="Arial" w:cs="Arial"/>
          <w:color w:val="333434"/>
          <w:lang w:eastAsia="pl-PL"/>
        </w:rPr>
        <w:t>NIP: 8</w:t>
      </w:r>
      <w:r>
        <w:rPr>
          <w:rFonts w:ascii="Arial" w:eastAsia="Times New Roman" w:hAnsi="Arial" w:cs="Arial"/>
          <w:color w:val="333434"/>
          <w:lang w:eastAsia="pl-PL"/>
        </w:rPr>
        <w:t>65-204-87-70, Regon: 431162810</w:t>
      </w:r>
    </w:p>
    <w:p w:rsidR="002C1784" w:rsidRPr="002C1784" w:rsidRDefault="002C1784" w:rsidP="002C1784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>Użytkownik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 – każda osoba (internauta), która odwiedza Stronę www (i wszystkie podstrony www) pod którą dostępna jest Strona www.</w:t>
      </w:r>
    </w:p>
    <w:p w:rsidR="002C1784" w:rsidRPr="002C1784" w:rsidRDefault="002C1784" w:rsidP="002C1784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 xml:space="preserve">Polityka </w:t>
      </w:r>
      <w:proofErr w:type="spellStart"/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 – niniejszy dokument</w:t>
      </w:r>
    </w:p>
    <w:p w:rsidR="002C1784" w:rsidRPr="002C1784" w:rsidRDefault="002C1784" w:rsidP="002C1784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>Strona www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 – strona internetowa dostępna pod adresem </w:t>
      </w:r>
      <w:hyperlink r:id="rId6" w:history="1">
        <w:r w:rsidRPr="002C1784">
          <w:rPr>
            <w:rStyle w:val="Hipercze"/>
            <w:rFonts w:ascii="Arial" w:eastAsia="Times New Roman" w:hAnsi="Arial" w:cs="Arial"/>
            <w:bdr w:val="none" w:sz="0" w:space="0" w:color="auto" w:frame="1"/>
            <w:lang w:eastAsia="pl-PL"/>
          </w:rPr>
          <w:t>www.cerkamed.pl</w:t>
        </w:r>
      </w:hyperlink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</w:t>
      </w:r>
      <w:r w:rsidRPr="002C1784">
        <w:rPr>
          <w:rFonts w:ascii="Arial" w:eastAsia="Times New Roman" w:hAnsi="Arial" w:cs="Arial"/>
          <w:color w:val="333434"/>
          <w:lang w:eastAsia="pl-PL"/>
        </w:rPr>
        <w:t xml:space="preserve"> </w:t>
      </w:r>
    </w:p>
    <w:p w:rsidR="002C1784" w:rsidRPr="002C1784" w:rsidRDefault="002C1784" w:rsidP="002C1784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proofErr w:type="spellStart"/>
      <w:proofErr w:type="gramStart"/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>Cookies</w:t>
      </w:r>
      <w:proofErr w:type="spellEnd"/>
      <w:proofErr w:type="gramEnd"/>
      <w:r w:rsidRPr="002C1784">
        <w:rPr>
          <w:rFonts w:ascii="Arial" w:eastAsia="Times New Roman" w:hAnsi="Arial" w:cs="Arial"/>
          <w:b/>
          <w:bCs/>
          <w:color w:val="333434"/>
          <w:bdr w:val="none" w:sz="0" w:space="0" w:color="auto" w:frame="1"/>
          <w:lang w:eastAsia="pl-PL"/>
        </w:rPr>
        <w:t xml:space="preserve"> czyli ciasteczka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 – dane informatyczne, w szczególności pliki tekstowe, które przechowywane są w urządzeniu końcowym Użytkownika Strony www i przeznaczone są do korzystania ze Strony www.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zazwyczaj zawierają nazwę strony internetowej, z której pochodzą, czas przechowywania ich na urządzeniu końcowym oraz unikalny numer.</w:t>
      </w:r>
    </w:p>
    <w:p w:rsidR="002C1784" w:rsidRPr="002C1784" w:rsidRDefault="002C1784" w:rsidP="002C17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</w:p>
    <w:p w:rsidR="002C1784" w:rsidRPr="002C1784" w:rsidRDefault="002C1784" w:rsidP="002C178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Administrator informuje, że Strona www zbiera wyłącznie informacje zawartych w plikach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, natomiast nie zbiera żadnych innych danych o Użytkowniku. W szczególności Administrator oświadcza, że na Stronie www nie są stosowane tzw.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tracking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, czyli takie pliki, które umożliwiają szpiegowanie Użytkowników.</w:t>
      </w:r>
    </w:p>
    <w:p w:rsidR="002C1784" w:rsidRPr="002C1784" w:rsidRDefault="002C1784" w:rsidP="002C178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Administrator informuje, że 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wykorzystywane są w następujących celach:</w:t>
      </w:r>
    </w:p>
    <w:p w:rsidR="002C1784" w:rsidRPr="002C1784" w:rsidRDefault="002C1784" w:rsidP="002C178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Dostosowania zawartości Strony www do preferencji Użytkownika oraz optymalizacji korzystania ze stron internetowych. W szczególności pliki te pozwalają rozpoznać urządzenie Użytkownika i odpowiednio wyświetlić stronę internetową, dostosowaną do jego indywidualnych potrzeb.</w:t>
      </w:r>
    </w:p>
    <w:p w:rsidR="002C1784" w:rsidRPr="002C1784" w:rsidRDefault="002C1784" w:rsidP="002C178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Tworzenia statystyk, które stanowią podstawę do analizy, w jaki sposób Użytkownicy korzystają ze stron internetowych.</w:t>
      </w:r>
    </w:p>
    <w:p w:rsidR="002C1784" w:rsidRPr="002C1784" w:rsidRDefault="002C1784" w:rsidP="002C1784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Administrator informuje, że w ramach Strony www stosowane są następujące rodzaje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:</w:t>
      </w:r>
    </w:p>
    <w:p w:rsidR="002C1784" w:rsidRDefault="002C1784" w:rsidP="002C17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</w:p>
    <w:p w:rsidR="002C1784" w:rsidRDefault="002C1784" w:rsidP="002C17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S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tosowane są dwa zasadnicze rodzaje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: „</w:t>
      </w:r>
      <w:proofErr w:type="gram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sesyjne”  (</w:t>
      </w:r>
      <w:proofErr w:type="spellStart"/>
      <w:proofErr w:type="gram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session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) oraz „stałe” (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persistent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).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przechowywane są w urządzeniu końcowym Użytkownika przez czas określony w parametrach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lub do czasu ich usunięcia przez Użytkownika.</w:t>
      </w:r>
    </w:p>
    <w:p w:rsidR="002C1784" w:rsidRDefault="002C1784" w:rsidP="002C17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</w:p>
    <w:p w:rsidR="002C1784" w:rsidRPr="002C1784" w:rsidRDefault="002C1784" w:rsidP="002C17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Stosowane mogą być również pozostałe rodzaje plików </w:t>
      </w:r>
      <w:proofErr w:type="spellStart"/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;</w:t>
      </w:r>
    </w:p>
    <w:p w:rsidR="002C1784" w:rsidRPr="002C1784" w:rsidRDefault="002C1784" w:rsidP="002C1784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„</w:t>
      </w:r>
      <w:r w:rsidRPr="002C1784">
        <w:rPr>
          <w:rFonts w:ascii="Arial" w:eastAsia="Times New Roman" w:hAnsi="Arial" w:cs="Arial"/>
          <w:i/>
          <w:color w:val="333434"/>
          <w:bdr w:val="none" w:sz="0" w:space="0" w:color="auto" w:frame="1"/>
          <w:lang w:eastAsia="pl-PL"/>
        </w:rPr>
        <w:t>niezbędne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” 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, umożliwiające korzystanie z usług dostępnych w ramach </w:t>
      </w:r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Strony www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, np. uwierzytelniające 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wykorzystywane do usług wymagających uwi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erzytelniania w ramach </w:t>
      </w:r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Strony www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;</w:t>
      </w:r>
    </w:p>
    <w:p w:rsidR="002C1784" w:rsidRPr="002C1784" w:rsidRDefault="002C1784" w:rsidP="002C1784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służące do zapewnienia bezpieczeństwa, np. wykorzystywane do wykrywania nadużyć w zakresie uwi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erzytelniania w ramach </w:t>
      </w:r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Strony www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;</w:t>
      </w:r>
    </w:p>
    <w:p w:rsidR="002C1784" w:rsidRPr="002C1784" w:rsidRDefault="002C1784" w:rsidP="002C1784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„</w:t>
      </w:r>
      <w:r w:rsidRPr="002C1784">
        <w:rPr>
          <w:rFonts w:ascii="Arial" w:eastAsia="Times New Roman" w:hAnsi="Arial" w:cs="Arial"/>
          <w:i/>
          <w:color w:val="333434"/>
          <w:bdr w:val="none" w:sz="0" w:space="0" w:color="auto" w:frame="1"/>
          <w:lang w:eastAsia="pl-PL"/>
        </w:rPr>
        <w:t>wydajnościowe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” 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, umożliwiające zbieranie informacji o sposobie korzystania 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ze stron internetowych </w:t>
      </w:r>
      <w:r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Strony www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;</w:t>
      </w:r>
    </w:p>
    <w:p w:rsidR="002C1784" w:rsidRPr="002C1784" w:rsidRDefault="002C1784" w:rsidP="002C1784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„</w:t>
      </w:r>
      <w:r w:rsidRPr="002C1784">
        <w:rPr>
          <w:rFonts w:ascii="Arial" w:eastAsia="Times New Roman" w:hAnsi="Arial" w:cs="Arial"/>
          <w:i/>
          <w:color w:val="333434"/>
          <w:bdr w:val="none" w:sz="0" w:space="0" w:color="auto" w:frame="1"/>
          <w:lang w:eastAsia="pl-PL"/>
        </w:rPr>
        <w:t>funkcjonalne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” 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, umożliwiające „zapamiętanie” wybranych przez Użytkownika ustawień i personalizację interfejsu Użytkownika, np. w zakresie wybranego języka lub 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lastRenderedPageBreak/>
        <w:t>regionu, z którego pochodzi Użytkownik, rozmiaru czcionki, wy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glądu strony internetowej itp.;</w:t>
      </w:r>
    </w:p>
    <w:p w:rsidR="002C1784" w:rsidRPr="002C1784" w:rsidRDefault="002C1784" w:rsidP="002C1784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„</w:t>
      </w:r>
      <w:r w:rsidRPr="002C1784">
        <w:rPr>
          <w:rFonts w:ascii="Arial" w:eastAsia="Times New Roman" w:hAnsi="Arial" w:cs="Arial"/>
          <w:i/>
          <w:color w:val="333434"/>
          <w:bdr w:val="none" w:sz="0" w:space="0" w:color="auto" w:frame="1"/>
          <w:lang w:eastAsia="pl-PL"/>
        </w:rPr>
        <w:t>reklamowe</w:t>
      </w: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” 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, umożliwiające dostarczanie Użytkownikom treści reklamowych bardziej dostosowanych do ich zainteresowań.</w:t>
      </w:r>
    </w:p>
    <w:p w:rsidR="002C1784" w:rsidRPr="002C1784" w:rsidRDefault="002C1784" w:rsidP="002C17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</w:p>
    <w:p w:rsidR="002C1784" w:rsidRPr="002C1784" w:rsidRDefault="002C1784" w:rsidP="002C1784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Przeglądarka internetowa bardzo często domyślnie dopuszcza przechowywanie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w urządzeniu końcowym Użytkownika. Użytkownicy mogą dokonać w każdym czasie zmiany ustawień dotyczących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. Ustawienia te mogą zostać zmienione np. w taki sposób, by blokować automatyczną obsługę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w ustawieniach przeglądarki internetowej bądź informować o ich każdorazowym zamieszczeniu w urządzeniu Użytkownika.</w:t>
      </w:r>
    </w:p>
    <w:p w:rsidR="002C1784" w:rsidRPr="002C1784" w:rsidRDefault="002C1784" w:rsidP="002C1784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Szczegółowe informacje o możliwości i sposobach obsługi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dostępne są w ustawieniach przeglądarki internetowej: Chrome,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Firefox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, Internet Explorer, Safari, Opera.</w:t>
      </w:r>
    </w:p>
    <w:p w:rsidR="002C1784" w:rsidRPr="002C1784" w:rsidRDefault="002C1784" w:rsidP="002C1784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Administrator oświadcza, że ograniczenia stosowania plików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mogą wpłynąć na niektóre funkcjonalności dostępne na Stronie www.</w:t>
      </w:r>
    </w:p>
    <w:p w:rsidR="002C1784" w:rsidRPr="002C1784" w:rsidRDefault="002C1784" w:rsidP="002C1784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434"/>
          <w:lang w:eastAsia="pl-PL"/>
        </w:rPr>
      </w:pPr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Pliki </w:t>
      </w:r>
      <w:proofErr w:type="spellStart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>cookies</w:t>
      </w:r>
      <w:proofErr w:type="spellEnd"/>
      <w:r w:rsidRPr="002C1784">
        <w:rPr>
          <w:rFonts w:ascii="Arial" w:eastAsia="Times New Roman" w:hAnsi="Arial" w:cs="Arial"/>
          <w:color w:val="333434"/>
          <w:bdr w:val="none" w:sz="0" w:space="0" w:color="auto" w:frame="1"/>
          <w:lang w:eastAsia="pl-PL"/>
        </w:rPr>
        <w:t xml:space="preserve"> zamieszczane w urządzeniu końcowym Użytkownika mogą być wykorzystywane przez współpracujących z Administratorem reklamodawców oraz partnerów biznesowych.</w:t>
      </w:r>
    </w:p>
    <w:p w:rsidR="002320D2" w:rsidRPr="002C1784" w:rsidRDefault="002320D2" w:rsidP="002C1784">
      <w:pPr>
        <w:jc w:val="both"/>
        <w:rPr>
          <w:rFonts w:ascii="Arial" w:hAnsi="Arial" w:cs="Arial"/>
        </w:rPr>
      </w:pPr>
    </w:p>
    <w:sectPr w:rsidR="002320D2" w:rsidRPr="002C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FE9"/>
    <w:multiLevelType w:val="hybridMultilevel"/>
    <w:tmpl w:val="B142E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2D60"/>
    <w:multiLevelType w:val="multilevel"/>
    <w:tmpl w:val="F9E09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D5B71"/>
    <w:multiLevelType w:val="multilevel"/>
    <w:tmpl w:val="A416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50AAA"/>
    <w:multiLevelType w:val="multilevel"/>
    <w:tmpl w:val="877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585"/>
    <w:multiLevelType w:val="multilevel"/>
    <w:tmpl w:val="6A54A8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890" w:hanging="8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00692"/>
    <w:multiLevelType w:val="hybridMultilevel"/>
    <w:tmpl w:val="6C8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5707"/>
    <w:multiLevelType w:val="hybridMultilevel"/>
    <w:tmpl w:val="C8C4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1D67E2"/>
    <w:multiLevelType w:val="multilevel"/>
    <w:tmpl w:val="1C94A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97C13"/>
    <w:multiLevelType w:val="multilevel"/>
    <w:tmpl w:val="575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C475F"/>
    <w:multiLevelType w:val="multilevel"/>
    <w:tmpl w:val="B052D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AA368AC"/>
    <w:multiLevelType w:val="hybridMultilevel"/>
    <w:tmpl w:val="DE608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23AC5"/>
    <w:multiLevelType w:val="multilevel"/>
    <w:tmpl w:val="BB928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E2989"/>
    <w:multiLevelType w:val="hybridMultilevel"/>
    <w:tmpl w:val="56D6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70AD5"/>
    <w:multiLevelType w:val="multilevel"/>
    <w:tmpl w:val="5A90A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84"/>
    <w:rsid w:val="00217BF2"/>
    <w:rsid w:val="002320D2"/>
    <w:rsid w:val="002C1784"/>
    <w:rsid w:val="006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287"/>
  <w15:chartTrackingRefBased/>
  <w15:docId w15:val="{92CD4C57-C415-42A9-8D5D-4FAD455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1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7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C17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17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78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C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kamed.pl" TargetMode="External"/><Relationship Id="rId5" Type="http://schemas.openxmlformats.org/officeDocument/2006/relationships/hyperlink" Target="http://www.cerka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ABMmedia</dc:creator>
  <cp:keywords/>
  <dc:description/>
  <cp:lastModifiedBy>ABMmedia</cp:lastModifiedBy>
  <cp:revision>1</cp:revision>
  <dcterms:created xsi:type="dcterms:W3CDTF">2019-01-17T10:23:00Z</dcterms:created>
  <dcterms:modified xsi:type="dcterms:W3CDTF">2019-01-17T10:56:00Z</dcterms:modified>
</cp:coreProperties>
</file>